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E52E53" w:rsidRDefault="005816BD" w:rsidP="00396BD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bookmarkStart w:id="0" w:name="_GoBack"/>
      <w:bookmarkEnd w:id="0"/>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E52E53" w:rsidRDefault="00E52E53" w:rsidP="00396BD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5" w14:textId="77777777" w:rsidR="00E52E53" w:rsidRDefault="005816BD" w:rsidP="00396BDD">
      <w:pPr>
        <w:numPr>
          <w:ilvl w:val="0"/>
          <w:numId w:val="9"/>
        </w:numPr>
        <w:ind w:left="0" w:hanging="2"/>
        <w:rPr>
          <w:rFonts w:ascii="Calibri" w:eastAsia="Calibri" w:hAnsi="Calibri" w:cs="Calibri"/>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E52E53" w:rsidRDefault="00E52E53" w:rsidP="00396BD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E52E53" w:rsidRDefault="005816BD" w:rsidP="00396BD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E52E53" w:rsidRDefault="00E52E53" w:rsidP="00396BDD">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E52E53" w:rsidRDefault="005816BD" w:rsidP="00396BD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E52E53" w:rsidRDefault="00E52E53" w:rsidP="00396BD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77777777" w:rsidR="00E52E53" w:rsidRDefault="005816BD" w:rsidP="00396BD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4D1BC6">
        <w:rPr>
          <w:rFonts w:ascii="Calibri" w:eastAsia="Calibri" w:hAnsi="Calibri" w:cs="Calibri"/>
          <w:color w:val="000000"/>
          <w:sz w:val="22"/>
          <w:szCs w:val="22"/>
        </w:rPr>
        <w:t>Manifiesto bajo protesta de decir verdad que responderé por defectos de fabricación, mano de obra, refacciones y/o vicios</w:t>
      </w:r>
      <w:r>
        <w:rPr>
          <w:rFonts w:ascii="Calibri" w:eastAsia="Calibri" w:hAnsi="Calibri" w:cs="Calibri"/>
          <w:color w:val="000000"/>
          <w:sz w:val="22"/>
          <w:szCs w:val="22"/>
        </w:rPr>
        <w:t xml:space="preserve"> ocultos de los bienes en que participo por un periodo mínimo de </w:t>
      </w:r>
      <w:r>
        <w:rPr>
          <w:rFonts w:ascii="Calibri" w:eastAsia="Calibri" w:hAnsi="Calibri" w:cs="Calibri"/>
          <w:b/>
          <w:color w:val="000000"/>
          <w:sz w:val="22"/>
          <w:szCs w:val="22"/>
        </w:rPr>
        <w:t>1 (un) año</w:t>
      </w:r>
      <w:r>
        <w:rPr>
          <w:rFonts w:ascii="Calibri" w:eastAsia="Calibri" w:hAnsi="Calibri" w:cs="Calibri"/>
          <w:color w:val="000000"/>
          <w:sz w:val="22"/>
          <w:szCs w:val="22"/>
        </w:rPr>
        <w:t xml:space="preserve"> 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E52E53" w:rsidRDefault="00E52E53" w:rsidP="00396BD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E52E53" w:rsidRDefault="005816BD" w:rsidP="00396BD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E52E53" w:rsidRDefault="00E52E53" w:rsidP="00396BD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E52E53" w:rsidRDefault="005816BD" w:rsidP="00396BD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E52E53" w:rsidRDefault="00E52E53" w:rsidP="00396BD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E52E53" w:rsidRDefault="005816BD" w:rsidP="00396BD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E52E53" w:rsidRDefault="00E52E53" w:rsidP="00396BD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E52E53" w:rsidRDefault="005816BD" w:rsidP="00396BD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E52E53" w:rsidRDefault="00E52E53" w:rsidP="00396BD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E52E53" w:rsidRDefault="005816BD" w:rsidP="00396BD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E52E53" w:rsidRDefault="00E52E53" w:rsidP="00396BD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E52E53" w:rsidRDefault="005816BD" w:rsidP="00396BD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w:t>
      </w:r>
      <w:r>
        <w:rPr>
          <w:rFonts w:ascii="Calibri" w:eastAsia="Calibri" w:hAnsi="Calibri" w:cs="Calibri"/>
          <w:color w:val="000000"/>
          <w:sz w:val="22"/>
          <w:szCs w:val="22"/>
        </w:rPr>
        <w:lastRenderedPageBreak/>
        <w:t xml:space="preserve">las mismas y a la Ley de Contrataciones Públicas para el Estado de Guanajuato y el Reglamento de la Ley de Contrataciones Públicas para el Estado de Guanajuato de la Administración Pública Estatal. </w:t>
      </w:r>
    </w:p>
    <w:p w14:paraId="00000019" w14:textId="77777777" w:rsidR="00E52E53" w:rsidRDefault="00E52E53" w:rsidP="00396BD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E52E53" w:rsidRDefault="005816BD" w:rsidP="00396BD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E52E53" w:rsidRDefault="00E52E53" w:rsidP="00396BD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7777777" w:rsidR="00E52E53" w:rsidRDefault="005816BD" w:rsidP="00396BD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E52E53" w:rsidRDefault="00E52E53" w:rsidP="00396BD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E52E53" w:rsidRDefault="005816BD" w:rsidP="00396BD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E52E53" w:rsidRDefault="00E52E53" w:rsidP="00396BD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E52E53" w:rsidRDefault="005816BD" w:rsidP="00396BD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E52E53" w:rsidRDefault="00E52E53" w:rsidP="00396BDD">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E52E53" w:rsidRDefault="005816BD" w:rsidP="00396BD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 fecha de entrega de los bienes ofertados es de acuerdo a lo solicitado en las presentes bases. </w:t>
      </w:r>
    </w:p>
    <w:p w14:paraId="00000023" w14:textId="77777777" w:rsidR="00E52E53" w:rsidRDefault="00E52E53" w:rsidP="00396BDD">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4" w14:textId="77777777" w:rsidR="00E52E53" w:rsidRDefault="005816BD" w:rsidP="00396BD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E52E53" w:rsidRDefault="00E52E53" w:rsidP="00396BDD">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6" w14:textId="77777777" w:rsidR="00E52E53" w:rsidRDefault="005816BD" w:rsidP="00396BD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E52E53" w:rsidRDefault="00E52E53" w:rsidP="00396BDD">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8" w14:textId="77777777" w:rsidR="00E52E53" w:rsidRPr="001C2C47" w:rsidRDefault="005816BD" w:rsidP="00396BDD">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1C2C47">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E52E53" w:rsidRDefault="00E52E53" w:rsidP="00396BDD">
      <w:pPr>
        <w:pBdr>
          <w:top w:val="nil"/>
          <w:left w:val="nil"/>
          <w:bottom w:val="nil"/>
          <w:right w:val="nil"/>
          <w:between w:val="nil"/>
        </w:pBdr>
        <w:spacing w:line="240" w:lineRule="auto"/>
        <w:ind w:left="0" w:right="-375" w:hanging="2"/>
        <w:rPr>
          <w:rFonts w:ascii="Calibri" w:eastAsia="Calibri" w:hAnsi="Calibri" w:cs="Calibri"/>
          <w:color w:val="000000"/>
          <w:sz w:val="22"/>
          <w:szCs w:val="22"/>
          <w:highlight w:val="yellow"/>
        </w:rPr>
      </w:pPr>
    </w:p>
    <w:p w14:paraId="0000002D" w14:textId="77777777" w:rsidR="00E52E53" w:rsidRPr="001C2C47" w:rsidRDefault="005816BD" w:rsidP="00396BD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 xml:space="preserve">Nota: El presente documento no deberá ser modificado en </w:t>
      </w:r>
      <w:r w:rsidRPr="001C2C47">
        <w:rPr>
          <w:rFonts w:ascii="Calibri" w:eastAsia="Calibri" w:hAnsi="Calibri" w:cs="Calibri"/>
          <w:b/>
          <w:color w:val="000000"/>
          <w:sz w:val="22"/>
          <w:szCs w:val="22"/>
        </w:rPr>
        <w:t>redacción y ni en el orden presentado.</w:t>
      </w:r>
    </w:p>
    <w:p w14:paraId="0000002E" w14:textId="77777777" w:rsidR="00E52E53" w:rsidRDefault="005816BD" w:rsidP="00396BD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1C2C47">
        <w:rPr>
          <w:rFonts w:ascii="Calibri" w:eastAsia="Calibri" w:hAnsi="Calibri" w:cs="Calibri"/>
          <w:b/>
          <w:color w:val="000000"/>
          <w:sz w:val="22"/>
          <w:szCs w:val="22"/>
        </w:rPr>
        <w:t>En caso de omitir alguno de los puntos anteriormente relacionados podrá ser</w:t>
      </w:r>
      <w:r>
        <w:rPr>
          <w:rFonts w:ascii="Calibri" w:eastAsia="Calibri" w:hAnsi="Calibri" w:cs="Calibri"/>
          <w:b/>
          <w:color w:val="000000"/>
          <w:sz w:val="22"/>
          <w:szCs w:val="22"/>
        </w:rPr>
        <w:t xml:space="preserve"> causa de descalificación. </w:t>
      </w:r>
    </w:p>
    <w:p w14:paraId="0000002F" w14:textId="77777777" w:rsidR="00E52E53" w:rsidRDefault="00E52E53" w:rsidP="00396BDD">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0" w14:textId="77777777" w:rsidR="00E52E53" w:rsidRDefault="00E52E53" w:rsidP="00396BDD">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1" w14:textId="77777777" w:rsidR="00E52E53" w:rsidRDefault="00E52E53" w:rsidP="00396BDD">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2" w14:textId="77777777" w:rsidR="00E52E53" w:rsidRDefault="005816BD" w:rsidP="00396BDD">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3" w14:textId="77777777" w:rsidR="00E52E53" w:rsidRDefault="005816BD" w:rsidP="00396BDD">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34" w14:textId="77777777" w:rsidR="00E52E53" w:rsidRDefault="005816BD" w:rsidP="00396BDD">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5" w14:textId="77777777" w:rsidR="00E52E53" w:rsidRDefault="00E52E53" w:rsidP="00396BDD">
      <w:pPr>
        <w:ind w:left="0" w:right="-375" w:hanging="2"/>
        <w:rPr>
          <w:rFonts w:ascii="Calibri" w:eastAsia="Calibri" w:hAnsi="Calibri" w:cs="Calibri"/>
          <w:sz w:val="22"/>
          <w:szCs w:val="22"/>
        </w:rPr>
      </w:pPr>
    </w:p>
    <w:p w14:paraId="5685C30D" w14:textId="77777777" w:rsidR="001C2C47" w:rsidRDefault="001C2C47" w:rsidP="001C2C47">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highlight w:val="yellow"/>
        </w:rPr>
      </w:pPr>
    </w:p>
    <w:p w14:paraId="4FCA5158" w14:textId="77777777" w:rsidR="001C2C47" w:rsidRDefault="001C2C47" w:rsidP="001C2C47">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highlight w:val="yellow"/>
        </w:rPr>
      </w:pPr>
    </w:p>
    <w:p w14:paraId="1F9F8319" w14:textId="77777777" w:rsidR="001C2C47" w:rsidRDefault="001C2C47" w:rsidP="001C2C47">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highlight w:val="yellow"/>
        </w:rPr>
      </w:pPr>
    </w:p>
    <w:p w14:paraId="45751FA9" w14:textId="77777777" w:rsidR="001C2C47" w:rsidRDefault="001C2C47" w:rsidP="001C2C47">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highlight w:val="yellow"/>
        </w:rPr>
      </w:pPr>
    </w:p>
    <w:p w14:paraId="0000005E" w14:textId="4973F6F1" w:rsidR="00E52E53" w:rsidRDefault="00E52E53" w:rsidP="000A11EC">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p>
    <w:sectPr w:rsidR="00E52E53">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29FEF0" w14:textId="77777777" w:rsidR="00332078" w:rsidRDefault="00332078" w:rsidP="00396BDD">
      <w:pPr>
        <w:spacing w:line="240" w:lineRule="auto"/>
        <w:ind w:left="0" w:hanging="2"/>
      </w:pPr>
      <w:r>
        <w:separator/>
      </w:r>
    </w:p>
  </w:endnote>
  <w:endnote w:type="continuationSeparator" w:id="0">
    <w:p w14:paraId="552298A0" w14:textId="77777777" w:rsidR="00332078" w:rsidRDefault="00332078" w:rsidP="00396BD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E52E53" w:rsidRDefault="005816BD" w:rsidP="00396BDD">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E" w14:textId="77777777" w:rsidR="00E52E53" w:rsidRDefault="00E52E53" w:rsidP="00396BDD">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E52E53" w:rsidRDefault="005816BD" w:rsidP="00396BDD">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7F533F">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7F533F">
      <w:rPr>
        <w:b/>
        <w:noProof/>
        <w:color w:val="000000"/>
      </w:rPr>
      <w:t>2</w:t>
    </w:r>
    <w:r>
      <w:rPr>
        <w:b/>
        <w:color w:val="000000"/>
      </w:rPr>
      <w:fldChar w:fldCharType="end"/>
    </w:r>
  </w:p>
  <w:p w14:paraId="00000080" w14:textId="77777777" w:rsidR="00E52E53" w:rsidRDefault="00E52E53" w:rsidP="00396BDD">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340997" w14:textId="77777777" w:rsidR="00396BDD" w:rsidRDefault="00396BDD" w:rsidP="00396BDD">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3DDBD1" w14:textId="77777777" w:rsidR="00332078" w:rsidRDefault="00332078" w:rsidP="00396BDD">
      <w:pPr>
        <w:spacing w:line="240" w:lineRule="auto"/>
        <w:ind w:left="0" w:hanging="2"/>
      </w:pPr>
      <w:r>
        <w:separator/>
      </w:r>
    </w:p>
  </w:footnote>
  <w:footnote w:type="continuationSeparator" w:id="0">
    <w:p w14:paraId="2F0C0314" w14:textId="77777777" w:rsidR="00332078" w:rsidRDefault="00332078" w:rsidP="00396BDD">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76A590" w14:textId="77777777" w:rsidR="00396BDD" w:rsidRDefault="00396BDD" w:rsidP="00396BDD">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A" w14:textId="77777777" w:rsidR="00E52E53" w:rsidRDefault="005816BD" w:rsidP="00396BDD">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B" w14:textId="4FCA6F3D" w:rsidR="00E52E53" w:rsidRDefault="005816BD" w:rsidP="00396BDD">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18"/>
        <w:szCs w:val="18"/>
      </w:rPr>
    </w:pPr>
    <w:r>
      <w:rPr>
        <w:rFonts w:ascii="Arial Black" w:eastAsia="Arial Black" w:hAnsi="Arial Black" w:cs="Arial Black"/>
        <w:b/>
        <w:color w:val="000000"/>
        <w:sz w:val="18"/>
        <w:szCs w:val="18"/>
      </w:rPr>
      <w:t>LICITACIÓN PÚBLIC</w:t>
    </w:r>
    <w:r w:rsidR="00636BCF">
      <w:rPr>
        <w:rFonts w:ascii="Arial Black" w:eastAsia="Arial Black" w:hAnsi="Arial Black" w:cs="Arial Black"/>
        <w:b/>
        <w:color w:val="000000"/>
        <w:sz w:val="18"/>
        <w:szCs w:val="18"/>
      </w:rPr>
      <w:t>A NACIONAL MIXTA 40051001-065-21 (CAGEG-065</w:t>
    </w:r>
    <w:r w:rsidR="00396BDD">
      <w:rPr>
        <w:rFonts w:ascii="Arial Black" w:eastAsia="Arial Black" w:hAnsi="Arial Black" w:cs="Arial Black"/>
        <w:b/>
        <w:color w:val="000000"/>
        <w:sz w:val="18"/>
        <w:szCs w:val="18"/>
      </w:rPr>
      <w:t>/2021</w:t>
    </w:r>
    <w:r>
      <w:rPr>
        <w:rFonts w:ascii="Arial Black" w:eastAsia="Arial Black" w:hAnsi="Arial Black" w:cs="Arial Black"/>
        <w:b/>
        <w:color w:val="000000"/>
        <w:sz w:val="18"/>
        <w:szCs w:val="18"/>
      </w:rPr>
      <w:t>)</w:t>
    </w:r>
  </w:p>
  <w:p w14:paraId="0000007C" w14:textId="77777777" w:rsidR="00E52E53" w:rsidRDefault="00E52E53" w:rsidP="00396BDD">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21438B" w14:textId="77777777" w:rsidR="00396BDD" w:rsidRDefault="00396BDD" w:rsidP="00396BDD">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D1283"/>
    <w:multiLevelType w:val="multilevel"/>
    <w:tmpl w:val="DEE0BD9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21D513C"/>
    <w:multiLevelType w:val="multilevel"/>
    <w:tmpl w:val="619CF9E2"/>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2">
    <w:nsid w:val="0F6542AE"/>
    <w:multiLevelType w:val="multilevel"/>
    <w:tmpl w:val="976233A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1C1E72F6"/>
    <w:multiLevelType w:val="multilevel"/>
    <w:tmpl w:val="30E403C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29E87056"/>
    <w:multiLevelType w:val="multilevel"/>
    <w:tmpl w:val="DBD049E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38623B25"/>
    <w:multiLevelType w:val="multilevel"/>
    <w:tmpl w:val="98F686C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40B81554"/>
    <w:multiLevelType w:val="multilevel"/>
    <w:tmpl w:val="EBD274F2"/>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7">
    <w:nsid w:val="537B5086"/>
    <w:multiLevelType w:val="multilevel"/>
    <w:tmpl w:val="C5AC0AE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nsid w:val="63615123"/>
    <w:multiLevelType w:val="multilevel"/>
    <w:tmpl w:val="024EA1A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4"/>
  </w:num>
  <w:num w:numId="2">
    <w:abstractNumId w:val="5"/>
  </w:num>
  <w:num w:numId="3">
    <w:abstractNumId w:val="3"/>
  </w:num>
  <w:num w:numId="4">
    <w:abstractNumId w:val="0"/>
  </w:num>
  <w:num w:numId="5">
    <w:abstractNumId w:val="8"/>
  </w:num>
  <w:num w:numId="6">
    <w:abstractNumId w:val="1"/>
  </w:num>
  <w:num w:numId="7">
    <w:abstractNumId w:val="2"/>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E52E53"/>
    <w:rsid w:val="000A11EC"/>
    <w:rsid w:val="001C2C47"/>
    <w:rsid w:val="00332078"/>
    <w:rsid w:val="00396BDD"/>
    <w:rsid w:val="0048227B"/>
    <w:rsid w:val="004D1BC6"/>
    <w:rsid w:val="005816BD"/>
    <w:rsid w:val="00636BCF"/>
    <w:rsid w:val="007F533F"/>
    <w:rsid w:val="00E52E53"/>
    <w:rsid w:val="00EA05E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lfwVfBqBWryN2peEogvY/abuRw==">AMUW2mUn4YSmdbFhLpRb5HfLr9LaZ5tmbf4diS0i7iBVBMBT9ZojDLZ4em9m/vZmMWk72kVDufue0LkHFOt8O1LyXoGvOH0leEkbOC2D80LD2VUG47ocV6s=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812</Words>
  <Characters>4470</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CLAUDIA BERENICE RUIZ CERVANTES</cp:lastModifiedBy>
  <cp:revision>7</cp:revision>
  <cp:lastPrinted>2021-10-22T18:01:00Z</cp:lastPrinted>
  <dcterms:created xsi:type="dcterms:W3CDTF">2017-05-19T20:26:00Z</dcterms:created>
  <dcterms:modified xsi:type="dcterms:W3CDTF">2021-10-22T18:09:00Z</dcterms:modified>
</cp:coreProperties>
</file>